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FF" w:rsidRDefault="00EE0BB0" w:rsidP="00F83989">
      <w:pPr>
        <w:pBdr>
          <w:bottom w:val="single" w:sz="8" w:space="1" w:color="auto"/>
        </w:pBdr>
        <w:tabs>
          <w:tab w:val="right" w:pos="9639"/>
        </w:tabs>
        <w:rPr>
          <w:rFonts w:ascii="Verdana" w:hAnsi="Verdana" w:cs="Arial"/>
          <w:noProof/>
        </w:rPr>
      </w:pPr>
      <w:r>
        <w:rPr>
          <w:rFonts w:ascii="Verdana" w:hAnsi="Verdana" w:cs="Arial"/>
          <w:b/>
          <w:noProof/>
          <w:sz w:val="28"/>
          <w:szCs w:val="28"/>
          <w:lang w:val="de-DE" w:eastAsia="de-DE"/>
        </w:rPr>
        <w:drawing>
          <wp:anchor distT="0" distB="0" distL="114300" distR="114300" simplePos="0" relativeHeight="251661312" behindDoc="0" locked="0" layoutInCell="1" allowOverlap="1">
            <wp:simplePos x="0" y="0"/>
            <wp:positionH relativeFrom="column">
              <wp:posOffset>2788285</wp:posOffset>
            </wp:positionH>
            <wp:positionV relativeFrom="paragraph">
              <wp:posOffset>135255</wp:posOffset>
            </wp:positionV>
            <wp:extent cx="1283335" cy="431165"/>
            <wp:effectExtent l="19050" t="0" r="0" b="0"/>
            <wp:wrapTopAndBottom/>
            <wp:docPr id="5" name="Grafik 4" descr="logo2d 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d schule.jpg"/>
                    <pic:cNvPicPr/>
                  </pic:nvPicPr>
                  <pic:blipFill>
                    <a:blip r:embed="rId6" cstate="print"/>
                    <a:stretch>
                      <a:fillRect/>
                    </a:stretch>
                  </pic:blipFill>
                  <pic:spPr>
                    <a:xfrm>
                      <a:off x="0" y="0"/>
                      <a:ext cx="1283335" cy="431165"/>
                    </a:xfrm>
                    <a:prstGeom prst="rect">
                      <a:avLst/>
                    </a:prstGeom>
                  </pic:spPr>
                </pic:pic>
              </a:graphicData>
            </a:graphic>
          </wp:anchor>
        </w:drawing>
      </w:r>
      <w:r>
        <w:rPr>
          <w:rFonts w:ascii="Verdana" w:hAnsi="Verdana" w:cs="Arial"/>
          <w:b/>
          <w:noProof/>
          <w:sz w:val="28"/>
          <w:szCs w:val="28"/>
          <w:lang w:val="de-DE" w:eastAsia="de-DE"/>
        </w:rPr>
        <w:drawing>
          <wp:anchor distT="0" distB="0" distL="114300" distR="114300" simplePos="0" relativeHeight="251662336" behindDoc="0" locked="0" layoutInCell="1" allowOverlap="1">
            <wp:simplePos x="0" y="0"/>
            <wp:positionH relativeFrom="column">
              <wp:posOffset>4419600</wp:posOffset>
            </wp:positionH>
            <wp:positionV relativeFrom="paragraph">
              <wp:posOffset>135255</wp:posOffset>
            </wp:positionV>
            <wp:extent cx="1699895" cy="431165"/>
            <wp:effectExtent l="19050" t="0" r="0" b="0"/>
            <wp:wrapTopAndBottom/>
            <wp:docPr id="4" name="Grafik 3" descr="logo2d bew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d bewegt.jpg"/>
                    <pic:cNvPicPr/>
                  </pic:nvPicPr>
                  <pic:blipFill>
                    <a:blip r:embed="rId7" cstate="print"/>
                    <a:stretch>
                      <a:fillRect/>
                    </a:stretch>
                  </pic:blipFill>
                  <pic:spPr>
                    <a:xfrm>
                      <a:off x="0" y="0"/>
                      <a:ext cx="1699895" cy="431165"/>
                    </a:xfrm>
                    <a:prstGeom prst="rect">
                      <a:avLst/>
                    </a:prstGeom>
                  </pic:spPr>
                </pic:pic>
              </a:graphicData>
            </a:graphic>
          </wp:anchor>
        </w:drawing>
      </w:r>
      <w:r w:rsidR="00F83989">
        <w:rPr>
          <w:rFonts w:ascii="Verdana" w:hAnsi="Verdana" w:cs="Arial"/>
          <w:b/>
          <w:noProof/>
          <w:sz w:val="28"/>
          <w:szCs w:val="28"/>
          <w:lang w:val="de-DE" w:eastAsia="de-DE"/>
        </w:rPr>
        <w:drawing>
          <wp:anchor distT="0" distB="0" distL="114300" distR="114300" simplePos="0" relativeHeight="251660288" behindDoc="0" locked="0" layoutInCell="1" allowOverlap="1">
            <wp:simplePos x="0" y="0"/>
            <wp:positionH relativeFrom="column">
              <wp:posOffset>15875</wp:posOffset>
            </wp:positionH>
            <wp:positionV relativeFrom="paragraph">
              <wp:posOffset>61595</wp:posOffset>
            </wp:positionV>
            <wp:extent cx="1245870" cy="577850"/>
            <wp:effectExtent l="19050" t="0" r="0" b="0"/>
            <wp:wrapTopAndBottom/>
            <wp:docPr id="1" name="Grafik 0" descr="logo2b ku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b kurz.jpg"/>
                    <pic:cNvPicPr/>
                  </pic:nvPicPr>
                  <pic:blipFill>
                    <a:blip r:embed="rId8" cstate="print"/>
                    <a:stretch>
                      <a:fillRect/>
                    </a:stretch>
                  </pic:blipFill>
                  <pic:spPr>
                    <a:xfrm>
                      <a:off x="0" y="0"/>
                      <a:ext cx="1245870" cy="577850"/>
                    </a:xfrm>
                    <a:prstGeom prst="rect">
                      <a:avLst/>
                    </a:prstGeom>
                  </pic:spPr>
                </pic:pic>
              </a:graphicData>
            </a:graphic>
          </wp:anchor>
        </w:drawing>
      </w:r>
      <w:r w:rsidR="0045511B" w:rsidRPr="0045511B">
        <w:rPr>
          <w:rFonts w:ascii="Verdana" w:hAnsi="Verdana" w:cs="Arial"/>
          <w:noProof/>
        </w:rPr>
        <w:t>ARGE „Bewegung und Sport“ OÖ</w:t>
      </w:r>
      <w:r w:rsidR="0045511B" w:rsidRPr="0045511B">
        <w:rPr>
          <w:rFonts w:ascii="Verdana" w:hAnsi="Verdana" w:cs="Arial"/>
          <w:noProof/>
        </w:rPr>
        <w:tab/>
      </w:r>
      <w:hyperlink r:id="rId9" w:history="1">
        <w:r w:rsidR="00F83989" w:rsidRPr="00F83989">
          <w:rPr>
            <w:rStyle w:val="Hyperlink"/>
            <w:rFonts w:ascii="Verdana" w:hAnsi="Verdana" w:cs="Arial"/>
            <w:noProof/>
            <w:color w:val="000000" w:themeColor="text1"/>
            <w:u w:val="none"/>
          </w:rPr>
          <w:t>www.</w:t>
        </w:r>
        <w:r w:rsidR="00075754">
          <w:rPr>
            <w:rStyle w:val="Hyperlink"/>
            <w:rFonts w:ascii="Verdana" w:hAnsi="Verdana" w:cs="Arial"/>
            <w:noProof/>
            <w:color w:val="000000" w:themeColor="text1"/>
            <w:u w:val="none"/>
          </w:rPr>
          <w:t>schulsportooe</w:t>
        </w:r>
        <w:r w:rsidR="00F83989" w:rsidRPr="00F83989">
          <w:rPr>
            <w:rStyle w:val="Hyperlink"/>
            <w:rFonts w:ascii="Verdana" w:hAnsi="Verdana" w:cs="Arial"/>
            <w:noProof/>
            <w:color w:val="000000" w:themeColor="text1"/>
            <w:u w:val="none"/>
          </w:rPr>
          <w:t>.at</w:t>
        </w:r>
      </w:hyperlink>
    </w:p>
    <w:p w:rsidR="00F83989" w:rsidRDefault="00F83989" w:rsidP="0045511B">
      <w:pPr>
        <w:tabs>
          <w:tab w:val="right" w:pos="9639"/>
        </w:tabs>
        <w:rPr>
          <w:b/>
          <w:bCs/>
        </w:rPr>
      </w:pPr>
    </w:p>
    <w:p w:rsidR="001C368D" w:rsidRPr="00797DC4" w:rsidRDefault="001C368D" w:rsidP="00797DC4">
      <w:pPr>
        <w:autoSpaceDE w:val="0"/>
        <w:ind w:left="6372"/>
        <w:jc w:val="right"/>
        <w:rPr>
          <w:rFonts w:ascii="Arial" w:hAnsi="Arial" w:cs="Arial"/>
          <w:color w:val="000000"/>
          <w:sz w:val="20"/>
          <w:szCs w:val="20"/>
        </w:rPr>
      </w:pPr>
      <w:r w:rsidRPr="009C7C0C">
        <w:rPr>
          <w:rFonts w:ascii="Arial" w:hAnsi="Arial" w:cs="Arial"/>
          <w:color w:val="000000"/>
          <w:sz w:val="20"/>
          <w:szCs w:val="20"/>
        </w:rPr>
        <w:t xml:space="preserve">Linz, </w:t>
      </w:r>
      <w:r>
        <w:rPr>
          <w:rFonts w:ascii="Arial" w:hAnsi="Arial" w:cs="Arial"/>
          <w:sz w:val="20"/>
          <w:szCs w:val="20"/>
        </w:rPr>
        <w:t>Juli</w:t>
      </w:r>
      <w:r w:rsidRPr="009C7C0C">
        <w:rPr>
          <w:rFonts w:ascii="Arial" w:hAnsi="Arial" w:cs="Arial"/>
          <w:sz w:val="20"/>
          <w:szCs w:val="20"/>
        </w:rPr>
        <w:t xml:space="preserve"> 20</w:t>
      </w:r>
      <w:r w:rsidR="00075754">
        <w:rPr>
          <w:rFonts w:ascii="Arial" w:hAnsi="Arial" w:cs="Arial"/>
          <w:sz w:val="20"/>
          <w:szCs w:val="20"/>
        </w:rPr>
        <w:t>2</w:t>
      </w:r>
      <w:r w:rsidR="00287C36">
        <w:rPr>
          <w:rFonts w:ascii="Arial" w:hAnsi="Arial" w:cs="Arial"/>
          <w:sz w:val="20"/>
          <w:szCs w:val="20"/>
        </w:rPr>
        <w:t>2</w:t>
      </w:r>
    </w:p>
    <w:p w:rsidR="001F02ED" w:rsidRPr="001F02ED" w:rsidRDefault="001F02ED" w:rsidP="001F02ED">
      <w:pPr>
        <w:autoSpaceDE w:val="0"/>
        <w:rPr>
          <w:rFonts w:ascii="Arial" w:hAnsi="Arial" w:cs="Arial"/>
          <w:b/>
          <w:color w:val="000000"/>
        </w:rPr>
      </w:pPr>
      <w:r w:rsidRPr="001F02ED">
        <w:rPr>
          <w:rFonts w:ascii="Arial" w:hAnsi="Arial" w:cs="Arial"/>
          <w:b/>
          <w:color w:val="000000"/>
        </w:rPr>
        <w:t>Liebe/r ARGE-Leiter/in für Bewegung und Sport, liebe/r Sportkoordinator/in!</w:t>
      </w:r>
    </w:p>
    <w:p w:rsidR="001F02ED" w:rsidRDefault="001F02ED" w:rsidP="001F02ED"/>
    <w:p w:rsidR="001F02ED" w:rsidRDefault="001F02ED" w:rsidP="00D0364D">
      <w:pPr>
        <w:jc w:val="both"/>
      </w:pPr>
      <w:r>
        <w:t>Auf Initiative der ARGE Bewegung und Sport stand der Sportunterricht in den vergangenen Schuljahren jeweils unter einem bestimmten Motto.</w:t>
      </w:r>
    </w:p>
    <w:p w:rsidR="001F02ED" w:rsidRDefault="001F02ED" w:rsidP="00D0364D">
      <w:pPr>
        <w:jc w:val="both"/>
      </w:pPr>
      <w:r>
        <w:t>Diese Schwerpunkte sollen wichtige Themen und Facetten unseres Fachbereichs für jeweils ein Jahr hervorheben. Entsprechende Fortbildungen und Initiativen der ARGE begleiten die Bemühungen. Dank des Engagements vieler Kolleginnen und Kollegen wurden diese Schwerpunktthemen hervorragend in die Unterrichtsarbeit integriert und umgesetzt. An zahlreichen Schulen wurden Aktivitäten gestartet, die hoffentlich nachhaltig wirksam sein werden. Die Vertreter/innen von „Bewegung und Sport“ haben damit jedenfalls einen starken Akzent gesetzt und gleichzeitig auf die grundlegende Bedeutung ihres Unterrichtsfaches hingewiesen.</w:t>
      </w:r>
    </w:p>
    <w:p w:rsidR="001F02ED" w:rsidRDefault="001F02ED" w:rsidP="00D0364D">
      <w:pPr>
        <w:jc w:val="both"/>
      </w:pPr>
      <w:r>
        <w:t xml:space="preserve">Im Sinne der Nachhaltigkeit wird diese Schwerpunktsetzung, die auch von der Bildungsdirektion Oberösterreich unterstützt wird, im Schuljahr </w:t>
      </w:r>
      <w:r w:rsidRPr="00FB19D9">
        <w:rPr>
          <w:b/>
        </w:rPr>
        <w:t>20</w:t>
      </w:r>
      <w:r w:rsidR="00287C36">
        <w:rPr>
          <w:b/>
        </w:rPr>
        <w:t>22</w:t>
      </w:r>
      <w:r w:rsidR="00075754">
        <w:rPr>
          <w:b/>
        </w:rPr>
        <w:t>/202</w:t>
      </w:r>
      <w:r w:rsidR="00287C36">
        <w:rPr>
          <w:b/>
        </w:rPr>
        <w:t>3</w:t>
      </w:r>
      <w:r>
        <w:t xml:space="preserve"> fortgesetzt. Alle Aktivitäten verstehen sich als Angebot und sollen die unterrichtliche Tätigkeit bereichern. Das neue </w:t>
      </w:r>
      <w:r w:rsidRPr="00FB19D9">
        <w:rPr>
          <w:b/>
        </w:rPr>
        <w:t>Jahresmotto</w:t>
      </w:r>
      <w:r>
        <w:t xml:space="preserve"> für 20</w:t>
      </w:r>
      <w:r w:rsidR="00287C36">
        <w:t xml:space="preserve">22/2023 </w:t>
      </w:r>
      <w:r>
        <w:t>lautet:</w:t>
      </w:r>
    </w:p>
    <w:p w:rsidR="001F02ED" w:rsidRDefault="001F02ED" w:rsidP="00797DC4">
      <w:pPr>
        <w:autoSpaceDE w:val="0"/>
        <w:spacing w:before="120" w:after="240"/>
        <w:jc w:val="center"/>
        <w:rPr>
          <w:rFonts w:ascii="Arial" w:hAnsi="Arial" w:cs="Arial"/>
          <w:b/>
          <w:color w:val="000000"/>
          <w:sz w:val="28"/>
          <w:szCs w:val="28"/>
        </w:rPr>
      </w:pPr>
      <w:r w:rsidRPr="001F02ED">
        <w:rPr>
          <w:rFonts w:ascii="Arial" w:hAnsi="Arial" w:cs="Arial"/>
          <w:b/>
          <w:color w:val="000000"/>
          <w:sz w:val="28"/>
          <w:szCs w:val="28"/>
        </w:rPr>
        <w:t>„</w:t>
      </w:r>
      <w:r w:rsidR="00287C36">
        <w:rPr>
          <w:rFonts w:ascii="Arial" w:hAnsi="Arial" w:cs="Arial"/>
          <w:b/>
          <w:color w:val="000000"/>
          <w:sz w:val="28"/>
          <w:szCs w:val="28"/>
        </w:rPr>
        <w:t xml:space="preserve"> BIG  5 </w:t>
      </w:r>
      <w:r w:rsidRPr="001F02ED">
        <w:rPr>
          <w:rFonts w:ascii="Arial" w:hAnsi="Arial" w:cs="Arial"/>
          <w:b/>
          <w:color w:val="000000"/>
          <w:sz w:val="28"/>
          <w:szCs w:val="28"/>
        </w:rPr>
        <w:t>“</w:t>
      </w:r>
    </w:p>
    <w:p w:rsidR="00287C36" w:rsidRPr="00287C36" w:rsidRDefault="00287C36" w:rsidP="00287C36">
      <w:pPr>
        <w:autoSpaceDE w:val="0"/>
        <w:spacing w:before="120" w:after="240"/>
      </w:pPr>
      <w:r w:rsidRPr="00287C36">
        <w:rPr>
          <w:color w:val="000000"/>
        </w:rPr>
        <w:t>Diese</w:t>
      </w:r>
      <w:r>
        <w:rPr>
          <w:color w:val="000000"/>
        </w:rPr>
        <w:t>s</w:t>
      </w:r>
      <w:r w:rsidRPr="00287C36">
        <w:rPr>
          <w:color w:val="000000"/>
        </w:rPr>
        <w:t xml:space="preserve"> neue</w:t>
      </w:r>
      <w:r>
        <w:rPr>
          <w:color w:val="000000"/>
        </w:rPr>
        <w:t xml:space="preserve"> Bewegungsprogramm, von oberösterreichischen Kollegen entwickelt, deckt die Basics des Schulsports</w:t>
      </w:r>
      <w:r w:rsidR="002B6F6B">
        <w:rPr>
          <w:color w:val="000000"/>
        </w:rPr>
        <w:t xml:space="preserve"> auf Basis des kompetenzorientierten Unterrichts</w:t>
      </w:r>
      <w:r w:rsidR="00D500EA">
        <w:rPr>
          <w:color w:val="000000"/>
        </w:rPr>
        <w:t xml:space="preserve"> ab. In</w:t>
      </w:r>
      <w:r w:rsidR="002B6F6B">
        <w:rPr>
          <w:color w:val="000000"/>
        </w:rPr>
        <w:t xml:space="preserve"> fünf</w:t>
      </w:r>
      <w:r>
        <w:rPr>
          <w:color w:val="000000"/>
        </w:rPr>
        <w:t xml:space="preserve"> „Säulen“</w:t>
      </w:r>
      <w:r w:rsidR="00D500EA">
        <w:rPr>
          <w:color w:val="000000"/>
        </w:rPr>
        <w:t xml:space="preserve"> (</w:t>
      </w:r>
      <w:r>
        <w:rPr>
          <w:color w:val="000000"/>
        </w:rPr>
        <w:t>Turnen, Leichtathletik</w:t>
      </w:r>
      <w:r w:rsidR="00D500EA">
        <w:rPr>
          <w:color w:val="000000"/>
        </w:rPr>
        <w:t>, die großen Ballsportarten,</w:t>
      </w:r>
      <w:r>
        <w:rPr>
          <w:color w:val="000000"/>
        </w:rPr>
        <w:t xml:space="preserve"> G</w:t>
      </w:r>
      <w:r w:rsidR="00D500EA">
        <w:rPr>
          <w:color w:val="000000"/>
        </w:rPr>
        <w:t xml:space="preserve">rundlagen und </w:t>
      </w:r>
      <w:r w:rsidR="002B6F6B">
        <w:rPr>
          <w:color w:val="000000"/>
        </w:rPr>
        <w:t xml:space="preserve"> Vielseitigkeit</w:t>
      </w:r>
      <w:r w:rsidR="00D500EA">
        <w:rPr>
          <w:color w:val="000000"/>
        </w:rPr>
        <w:t>) erwerben die Schüler Punkte</w:t>
      </w:r>
      <w:r w:rsidR="002B6F6B">
        <w:rPr>
          <w:color w:val="000000"/>
        </w:rPr>
        <w:t>. Das Programm ist leicht in den Unterricht integrierbar und bietet neue Möglichkeiten der Vergleichbarkeit.</w:t>
      </w:r>
    </w:p>
    <w:p w:rsidR="001F02ED" w:rsidRDefault="00287C36" w:rsidP="00D0364D">
      <w:pPr>
        <w:jc w:val="both"/>
      </w:pPr>
      <w:r>
        <w:t>Alle</w:t>
      </w:r>
      <w:r w:rsidR="001F02ED">
        <w:t xml:space="preserve"> Informationen</w:t>
      </w:r>
      <w:r>
        <w:t xml:space="preserve">, die Auswertungstabelle sowie erklärende Videos findet man auf der Homepage </w:t>
      </w:r>
      <w:r w:rsidRPr="002B6F6B">
        <w:rPr>
          <w:b/>
        </w:rPr>
        <w:t>www.schulsportooe.at.</w:t>
      </w:r>
      <w:r w:rsidR="001F02ED">
        <w:t xml:space="preserve"> </w:t>
      </w:r>
    </w:p>
    <w:p w:rsidR="001F02ED" w:rsidRDefault="001F02ED" w:rsidP="00D0364D">
      <w:pPr>
        <w:jc w:val="both"/>
      </w:pPr>
      <w:r>
        <w:t xml:space="preserve">Als Informationsmaterial übermitteln wir dir vorab in der Anlage </w:t>
      </w:r>
      <w:r w:rsidR="007244E4">
        <w:t>das Plakat</w:t>
      </w:r>
      <w:r>
        <w:t xml:space="preserve"> zum </w:t>
      </w:r>
      <w:r w:rsidRPr="009D3AEA">
        <w:rPr>
          <w:b/>
        </w:rPr>
        <w:t>Jahresthema 20</w:t>
      </w:r>
      <w:r w:rsidR="00287C36">
        <w:rPr>
          <w:b/>
        </w:rPr>
        <w:t>22</w:t>
      </w:r>
      <w:r w:rsidRPr="009D3AEA">
        <w:rPr>
          <w:b/>
        </w:rPr>
        <w:t>/20</w:t>
      </w:r>
      <w:r w:rsidR="00287C36">
        <w:rPr>
          <w:b/>
        </w:rPr>
        <w:t>23</w:t>
      </w:r>
      <w:r w:rsidRPr="009D3AEA">
        <w:rPr>
          <w:b/>
        </w:rPr>
        <w:t>: „</w:t>
      </w:r>
      <w:r w:rsidR="00287C36">
        <w:rPr>
          <w:b/>
        </w:rPr>
        <w:t xml:space="preserve"> BIG 5 </w:t>
      </w:r>
      <w:r w:rsidRPr="009D3AEA">
        <w:rPr>
          <w:b/>
        </w:rPr>
        <w:t>“</w:t>
      </w:r>
      <w:r w:rsidR="007244E4">
        <w:rPr>
          <w:b/>
        </w:rPr>
        <w:t xml:space="preserve">. </w:t>
      </w:r>
      <w:r w:rsidR="007244E4">
        <w:t>Über die ARGE</w:t>
      </w:r>
      <w:r w:rsidR="002B6F6B">
        <w:t xml:space="preserve"> (bei ARGE Tagungen) werden je zwei Plakate an die Schulen verteilt, mit der Bitte, diese an geeigneter Stelle im Schulhaus aufzuhängen</w:t>
      </w:r>
      <w:r>
        <w:t>.</w:t>
      </w:r>
    </w:p>
    <w:p w:rsidR="001F02ED" w:rsidRPr="001F02ED" w:rsidRDefault="001F02ED" w:rsidP="00D0364D">
      <w:pPr>
        <w:jc w:val="both"/>
        <w:rPr>
          <w:b/>
        </w:rPr>
      </w:pPr>
      <w:r>
        <w:t xml:space="preserve">Diese Plakate sollen auf unseren Schwerpunkt aufmerksam machen und außerdem auf den </w:t>
      </w:r>
      <w:r w:rsidR="00287C36">
        <w:rPr>
          <w:b/>
        </w:rPr>
        <w:t>Tag der Bewegung am</w:t>
      </w:r>
      <w:r w:rsidRPr="001F02ED">
        <w:rPr>
          <w:b/>
        </w:rPr>
        <w:t xml:space="preserve"> 2</w:t>
      </w:r>
      <w:r w:rsidR="00287C36">
        <w:rPr>
          <w:b/>
        </w:rPr>
        <w:t>5</w:t>
      </w:r>
      <w:r w:rsidRPr="001F02ED">
        <w:rPr>
          <w:b/>
        </w:rPr>
        <w:t>. April 20</w:t>
      </w:r>
      <w:r w:rsidR="007244E4">
        <w:rPr>
          <w:b/>
        </w:rPr>
        <w:t>2</w:t>
      </w:r>
      <w:r w:rsidR="00287C36">
        <w:rPr>
          <w:b/>
        </w:rPr>
        <w:t>3</w:t>
      </w:r>
      <w:r w:rsidR="002B6F6B" w:rsidRPr="002B6F6B">
        <w:t xml:space="preserve"> </w:t>
      </w:r>
      <w:r w:rsidR="002B6F6B">
        <w:t>verweisen</w:t>
      </w:r>
      <w:r w:rsidRPr="001F02ED">
        <w:rPr>
          <w:b/>
        </w:rPr>
        <w:t>.</w:t>
      </w:r>
    </w:p>
    <w:p w:rsidR="001C368D" w:rsidRPr="00797DC4" w:rsidRDefault="001F02ED" w:rsidP="00D0364D">
      <w:pPr>
        <w:jc w:val="both"/>
      </w:pPr>
      <w:r>
        <w:t>Wir bedanken uns für deine Unterstützung und wünschen dir und deinen Kolleginnen und Kollegen ein erfolgreiches Schuljahr.</w:t>
      </w:r>
    </w:p>
    <w:p w:rsidR="00797DC4" w:rsidRDefault="006D0B31" w:rsidP="001C368D">
      <w:pPr>
        <w:autoSpaceDE w:val="0"/>
        <w:rPr>
          <w:rFonts w:ascii="Arial" w:hAnsi="Arial" w:cs="Arial"/>
          <w:color w:val="000000"/>
          <w:sz w:val="20"/>
          <w:szCs w:val="20"/>
        </w:rPr>
      </w:pPr>
      <w:r w:rsidRPr="006D0B31">
        <w:rPr>
          <w:rFonts w:ascii="Arial" w:hAnsi="Arial" w:cs="Arial"/>
          <w:noProof/>
          <w:color w:val="000000"/>
          <w:sz w:val="20"/>
          <w:szCs w:val="20"/>
          <w:lang w:val="de-DE" w:eastAsia="de-DE"/>
        </w:rPr>
        <w:drawing>
          <wp:anchor distT="0" distB="0" distL="114300" distR="114300" simplePos="0" relativeHeight="251668480" behindDoc="0" locked="0" layoutInCell="1" allowOverlap="1">
            <wp:simplePos x="0" y="0"/>
            <wp:positionH relativeFrom="column">
              <wp:posOffset>3585210</wp:posOffset>
            </wp:positionH>
            <wp:positionV relativeFrom="paragraph">
              <wp:posOffset>51435</wp:posOffset>
            </wp:positionV>
            <wp:extent cx="2282529" cy="540000"/>
            <wp:effectExtent l="0" t="0" r="3810" b="0"/>
            <wp:wrapNone/>
            <wp:docPr id="6" name="Grafik 6" descr="C:\Users\lsr45\Pictures\Unterschrift F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r45\Pictures\Unterschrift Fritz.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2529" cy="540000"/>
                    </a:xfrm>
                    <a:prstGeom prst="rect">
                      <a:avLst/>
                    </a:prstGeom>
                    <a:noFill/>
                    <a:ln>
                      <a:noFill/>
                    </a:ln>
                  </pic:spPr>
                </pic:pic>
              </a:graphicData>
            </a:graphic>
          </wp:anchor>
        </w:drawing>
      </w:r>
      <w:r w:rsidR="00797DC4">
        <w:rPr>
          <w:rFonts w:ascii="Arial" w:hAnsi="Arial" w:cs="Arial"/>
          <w:noProof/>
          <w:color w:val="000000"/>
          <w:sz w:val="20"/>
          <w:szCs w:val="20"/>
          <w:lang w:val="de-DE" w:eastAsia="de-DE"/>
        </w:rPr>
        <w:drawing>
          <wp:anchor distT="0" distB="0" distL="114300" distR="114300" simplePos="0" relativeHeight="251666432" behindDoc="1" locked="0" layoutInCell="1" allowOverlap="1">
            <wp:simplePos x="0" y="0"/>
            <wp:positionH relativeFrom="column">
              <wp:posOffset>79375</wp:posOffset>
            </wp:positionH>
            <wp:positionV relativeFrom="paragraph">
              <wp:posOffset>84276</wp:posOffset>
            </wp:positionV>
            <wp:extent cx="2245007" cy="778476"/>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Alfred Strasser.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5007" cy="778476"/>
                    </a:xfrm>
                    <a:prstGeom prst="rect">
                      <a:avLst/>
                    </a:prstGeom>
                  </pic:spPr>
                </pic:pic>
              </a:graphicData>
            </a:graphic>
          </wp:anchor>
        </w:drawing>
      </w:r>
    </w:p>
    <w:p w:rsidR="001C368D" w:rsidRPr="00797DC4" w:rsidRDefault="001C368D" w:rsidP="001C368D">
      <w:pPr>
        <w:autoSpaceDE w:val="0"/>
        <w:rPr>
          <w:rFonts w:ascii="Arial" w:hAnsi="Arial" w:cs="Arial"/>
          <w:color w:val="000000"/>
          <w:sz w:val="36"/>
          <w:szCs w:val="36"/>
        </w:rPr>
      </w:pPr>
    </w:p>
    <w:p w:rsidR="006D0B31" w:rsidRPr="00797DC4" w:rsidRDefault="006D0B31" w:rsidP="006D0B31">
      <w:pPr>
        <w:tabs>
          <w:tab w:val="left" w:pos="5670"/>
        </w:tabs>
        <w:outlineLvl w:val="0"/>
        <w:rPr>
          <w:rFonts w:ascii="Arial" w:hAnsi="Arial" w:cs="Arial"/>
          <w:color w:val="000000"/>
          <w:sz w:val="20"/>
          <w:szCs w:val="20"/>
        </w:rPr>
      </w:pPr>
      <w:r w:rsidRPr="006D0B31">
        <w:rPr>
          <w:rFonts w:ascii="Arial" w:hAnsi="Arial" w:cs="Arial"/>
          <w:noProof/>
          <w:color w:val="000000"/>
          <w:sz w:val="20"/>
          <w:szCs w:val="20"/>
          <w:lang w:val="de-DE" w:eastAsia="de-DE"/>
        </w:rPr>
        <w:drawing>
          <wp:anchor distT="0" distB="0" distL="114300" distR="114300" simplePos="0" relativeHeight="251667456" behindDoc="0" locked="0" layoutInCell="1" allowOverlap="1">
            <wp:simplePos x="0" y="0"/>
            <wp:positionH relativeFrom="column">
              <wp:posOffset>3613785</wp:posOffset>
            </wp:positionH>
            <wp:positionV relativeFrom="paragraph">
              <wp:posOffset>340995</wp:posOffset>
            </wp:positionV>
            <wp:extent cx="1366230" cy="468000"/>
            <wp:effectExtent l="0" t="0" r="5715" b="8255"/>
            <wp:wrapNone/>
            <wp:docPr id="2" name="Grafik 2" descr="N:\paed_dienst\! FI Scherrer\Logo\Schulsport O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ed_dienst\! FI Scherrer\Logo\Schulsport OÖ.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6230" cy="468000"/>
                    </a:xfrm>
                    <a:prstGeom prst="rect">
                      <a:avLst/>
                    </a:prstGeom>
                    <a:noFill/>
                    <a:ln>
                      <a:noFill/>
                    </a:ln>
                  </pic:spPr>
                </pic:pic>
              </a:graphicData>
            </a:graphic>
          </wp:anchor>
        </w:drawing>
      </w:r>
      <w:r w:rsidR="001C368D" w:rsidRPr="009C7C0C">
        <w:rPr>
          <w:rFonts w:ascii="Arial" w:hAnsi="Arial" w:cs="Arial"/>
          <w:color w:val="000000"/>
          <w:sz w:val="20"/>
          <w:szCs w:val="20"/>
        </w:rPr>
        <w:t xml:space="preserve">ARGE Bewegung </w:t>
      </w:r>
      <w:r w:rsidR="001C368D">
        <w:rPr>
          <w:rFonts w:ascii="Arial" w:hAnsi="Arial" w:cs="Arial"/>
          <w:color w:val="000000"/>
          <w:sz w:val="20"/>
          <w:szCs w:val="20"/>
        </w:rPr>
        <w:t>&amp;</w:t>
      </w:r>
      <w:r w:rsidR="001C368D" w:rsidRPr="009C7C0C">
        <w:rPr>
          <w:rFonts w:ascii="Arial" w:hAnsi="Arial" w:cs="Arial"/>
          <w:color w:val="000000"/>
          <w:sz w:val="20"/>
          <w:szCs w:val="20"/>
        </w:rPr>
        <w:t>Sport</w:t>
      </w:r>
      <w:r w:rsidR="001C368D">
        <w:rPr>
          <w:rFonts w:ascii="Arial" w:hAnsi="Arial" w:cs="Arial"/>
          <w:color w:val="000000"/>
          <w:sz w:val="20"/>
          <w:szCs w:val="20"/>
        </w:rPr>
        <w:t xml:space="preserve"> Oberösterreich</w:t>
      </w:r>
      <w:r>
        <w:rPr>
          <w:rFonts w:ascii="Arial" w:hAnsi="Arial" w:cs="Arial"/>
          <w:color w:val="000000"/>
          <w:sz w:val="20"/>
          <w:szCs w:val="20"/>
        </w:rPr>
        <w:tab/>
        <w:t>Mag. Friedrich Scherrer</w:t>
      </w:r>
      <w:r>
        <w:rPr>
          <w:rFonts w:ascii="Arial" w:hAnsi="Arial" w:cs="Arial"/>
          <w:color w:val="000000"/>
          <w:sz w:val="20"/>
          <w:szCs w:val="20"/>
        </w:rPr>
        <w:br/>
      </w:r>
      <w:r>
        <w:rPr>
          <w:rFonts w:ascii="Arial" w:hAnsi="Arial" w:cs="Arial"/>
          <w:color w:val="000000"/>
          <w:sz w:val="20"/>
          <w:szCs w:val="20"/>
        </w:rPr>
        <w:tab/>
        <w:t>Fachinspektor für Bewegung Sport</w:t>
      </w:r>
    </w:p>
    <w:sectPr w:rsidR="006D0B31" w:rsidRPr="00797DC4" w:rsidSect="00CA152B">
      <w:type w:val="continuous"/>
      <w:pgSz w:w="11905" w:h="16837"/>
      <w:pgMar w:top="709" w:right="99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832E"/>
    <w:lvl w:ilvl="0">
      <w:start w:val="1"/>
      <w:numFmt w:val="decimal"/>
      <w:lvlText w:val="%1."/>
      <w:lvlJc w:val="left"/>
      <w:pPr>
        <w:ind w:left="360" w:hanging="360"/>
      </w:pPr>
      <w:rPr>
        <w:rFonts w:cs="Times New Roman"/>
        <w:b/>
        <w:bCs/>
        <w:color w:val="auto"/>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
    <w:nsid w:val="05153396"/>
    <w:multiLevelType w:val="hybridMultilevel"/>
    <w:tmpl w:val="688C2B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62445DF"/>
    <w:multiLevelType w:val="hybridMultilevel"/>
    <w:tmpl w:val="813AFF26"/>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0D6930AD"/>
    <w:multiLevelType w:val="hybridMultilevel"/>
    <w:tmpl w:val="54EEB602"/>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4">
    <w:nsid w:val="34C40E82"/>
    <w:multiLevelType w:val="hybridMultilevel"/>
    <w:tmpl w:val="87F2C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726CF6"/>
    <w:multiLevelType w:val="hybridMultilevel"/>
    <w:tmpl w:val="C58059E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6">
    <w:nsid w:val="4976674E"/>
    <w:multiLevelType w:val="hybridMultilevel"/>
    <w:tmpl w:val="1D9893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F1312D"/>
    <w:multiLevelType w:val="hybridMultilevel"/>
    <w:tmpl w:val="8C06339C"/>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8">
    <w:nsid w:val="59735E57"/>
    <w:multiLevelType w:val="hybridMultilevel"/>
    <w:tmpl w:val="DE8EAE5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59D168CC"/>
    <w:multiLevelType w:val="hybridMultilevel"/>
    <w:tmpl w:val="B5D42F4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0">
    <w:nsid w:val="61426DB2"/>
    <w:multiLevelType w:val="hybridMultilevel"/>
    <w:tmpl w:val="3214738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nsid w:val="6147352A"/>
    <w:multiLevelType w:val="hybridMultilevel"/>
    <w:tmpl w:val="98ACACC4"/>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86F29F7"/>
    <w:multiLevelType w:val="hybridMultilevel"/>
    <w:tmpl w:val="FD6491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9BA5070"/>
    <w:multiLevelType w:val="hybridMultilevel"/>
    <w:tmpl w:val="11203D2E"/>
    <w:lvl w:ilvl="0" w:tplc="9F4CD8C8">
      <w:start w:val="1"/>
      <w:numFmt w:val="lowerLetter"/>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4">
    <w:nsid w:val="773E669B"/>
    <w:multiLevelType w:val="hybridMultilevel"/>
    <w:tmpl w:val="3E7693B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nsid w:val="7B3F67C0"/>
    <w:multiLevelType w:val="hybridMultilevel"/>
    <w:tmpl w:val="1B0E27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2"/>
  </w:num>
  <w:num w:numId="6">
    <w:abstractNumId w:val="6"/>
  </w:num>
  <w:num w:numId="7">
    <w:abstractNumId w:val="12"/>
  </w:num>
  <w:num w:numId="8">
    <w:abstractNumId w:val="8"/>
  </w:num>
  <w:num w:numId="9">
    <w:abstractNumId w:val="1"/>
  </w:num>
  <w:num w:numId="10">
    <w:abstractNumId w:val="15"/>
  </w:num>
  <w:num w:numId="11">
    <w:abstractNumId w:val="5"/>
  </w:num>
  <w:num w:numId="12">
    <w:abstractNumId w:val="7"/>
  </w:num>
  <w:num w:numId="13">
    <w:abstractNumId w:val="9"/>
  </w:num>
  <w:num w:numId="14">
    <w:abstractNumId w:val="14"/>
  </w:num>
  <w:num w:numId="15">
    <w:abstractNumId w:val="3"/>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6202C"/>
    <w:rsid w:val="00020F90"/>
    <w:rsid w:val="00025703"/>
    <w:rsid w:val="000321BA"/>
    <w:rsid w:val="00032F10"/>
    <w:rsid w:val="00034FD2"/>
    <w:rsid w:val="000365DD"/>
    <w:rsid w:val="00037BB5"/>
    <w:rsid w:val="00047CDA"/>
    <w:rsid w:val="000501C2"/>
    <w:rsid w:val="00051D1C"/>
    <w:rsid w:val="0006177A"/>
    <w:rsid w:val="00075754"/>
    <w:rsid w:val="000960FF"/>
    <w:rsid w:val="00096B16"/>
    <w:rsid w:val="000A213D"/>
    <w:rsid w:val="000B7F56"/>
    <w:rsid w:val="000C03AF"/>
    <w:rsid w:val="000C7582"/>
    <w:rsid w:val="000F28D2"/>
    <w:rsid w:val="000F32D0"/>
    <w:rsid w:val="00106EB3"/>
    <w:rsid w:val="0011244B"/>
    <w:rsid w:val="0011342B"/>
    <w:rsid w:val="00131461"/>
    <w:rsid w:val="001330B3"/>
    <w:rsid w:val="001355DF"/>
    <w:rsid w:val="001500BF"/>
    <w:rsid w:val="00151543"/>
    <w:rsid w:val="00166796"/>
    <w:rsid w:val="001805D7"/>
    <w:rsid w:val="00186022"/>
    <w:rsid w:val="00193CE0"/>
    <w:rsid w:val="001A4B0C"/>
    <w:rsid w:val="001A6781"/>
    <w:rsid w:val="001A747F"/>
    <w:rsid w:val="001B4811"/>
    <w:rsid w:val="001C22EB"/>
    <w:rsid w:val="001C368D"/>
    <w:rsid w:val="001C54E0"/>
    <w:rsid w:val="001D3975"/>
    <w:rsid w:val="001F00B3"/>
    <w:rsid w:val="001F02ED"/>
    <w:rsid w:val="001F3F44"/>
    <w:rsid w:val="001F7FC8"/>
    <w:rsid w:val="0020421E"/>
    <w:rsid w:val="0020489C"/>
    <w:rsid w:val="0021728A"/>
    <w:rsid w:val="002341DA"/>
    <w:rsid w:val="00255736"/>
    <w:rsid w:val="00262CAF"/>
    <w:rsid w:val="002635AF"/>
    <w:rsid w:val="00263799"/>
    <w:rsid w:val="0026380A"/>
    <w:rsid w:val="00267EF9"/>
    <w:rsid w:val="00272AA1"/>
    <w:rsid w:val="00281697"/>
    <w:rsid w:val="00283CE0"/>
    <w:rsid w:val="002849B4"/>
    <w:rsid w:val="00287C36"/>
    <w:rsid w:val="00295BA3"/>
    <w:rsid w:val="00297578"/>
    <w:rsid w:val="002A214B"/>
    <w:rsid w:val="002A3755"/>
    <w:rsid w:val="002B1AF0"/>
    <w:rsid w:val="002B2B97"/>
    <w:rsid w:val="002B498E"/>
    <w:rsid w:val="002B6E81"/>
    <w:rsid w:val="002B6F6B"/>
    <w:rsid w:val="002C27C0"/>
    <w:rsid w:val="002C4374"/>
    <w:rsid w:val="002C5A52"/>
    <w:rsid w:val="002D54E8"/>
    <w:rsid w:val="002D702D"/>
    <w:rsid w:val="00317F4C"/>
    <w:rsid w:val="00341110"/>
    <w:rsid w:val="00344BD5"/>
    <w:rsid w:val="003479AC"/>
    <w:rsid w:val="00381D4F"/>
    <w:rsid w:val="0038306C"/>
    <w:rsid w:val="00383EFF"/>
    <w:rsid w:val="00396D03"/>
    <w:rsid w:val="003B425C"/>
    <w:rsid w:val="003C4833"/>
    <w:rsid w:val="003C49A5"/>
    <w:rsid w:val="003F1107"/>
    <w:rsid w:val="003F70C0"/>
    <w:rsid w:val="00421F2E"/>
    <w:rsid w:val="00424EB3"/>
    <w:rsid w:val="0043335B"/>
    <w:rsid w:val="0045511B"/>
    <w:rsid w:val="0047777B"/>
    <w:rsid w:val="00487777"/>
    <w:rsid w:val="004915C5"/>
    <w:rsid w:val="00495934"/>
    <w:rsid w:val="004A0AEA"/>
    <w:rsid w:val="004A2C2E"/>
    <w:rsid w:val="004A5F29"/>
    <w:rsid w:val="004B1AFD"/>
    <w:rsid w:val="004B7C58"/>
    <w:rsid w:val="004D089F"/>
    <w:rsid w:val="004D2569"/>
    <w:rsid w:val="004D434D"/>
    <w:rsid w:val="004E2D74"/>
    <w:rsid w:val="004F1CEC"/>
    <w:rsid w:val="004F74D0"/>
    <w:rsid w:val="00502350"/>
    <w:rsid w:val="0050370A"/>
    <w:rsid w:val="00503898"/>
    <w:rsid w:val="005069AB"/>
    <w:rsid w:val="0051703C"/>
    <w:rsid w:val="00517A35"/>
    <w:rsid w:val="005226FB"/>
    <w:rsid w:val="0052778A"/>
    <w:rsid w:val="00530661"/>
    <w:rsid w:val="0054722C"/>
    <w:rsid w:val="0055388C"/>
    <w:rsid w:val="00554A0C"/>
    <w:rsid w:val="005638D1"/>
    <w:rsid w:val="005679FA"/>
    <w:rsid w:val="00574557"/>
    <w:rsid w:val="00574AA1"/>
    <w:rsid w:val="005A7ED2"/>
    <w:rsid w:val="005B38C4"/>
    <w:rsid w:val="005B3BAA"/>
    <w:rsid w:val="005C0DED"/>
    <w:rsid w:val="005C1D2F"/>
    <w:rsid w:val="005C1F57"/>
    <w:rsid w:val="005C3BC2"/>
    <w:rsid w:val="005E4905"/>
    <w:rsid w:val="005E7387"/>
    <w:rsid w:val="005E7CFF"/>
    <w:rsid w:val="00617256"/>
    <w:rsid w:val="006220CF"/>
    <w:rsid w:val="00625011"/>
    <w:rsid w:val="00627D5B"/>
    <w:rsid w:val="006748B1"/>
    <w:rsid w:val="006C268B"/>
    <w:rsid w:val="006C6C94"/>
    <w:rsid w:val="006D0B31"/>
    <w:rsid w:val="006D5F7C"/>
    <w:rsid w:val="006E03CD"/>
    <w:rsid w:val="007244E4"/>
    <w:rsid w:val="00737079"/>
    <w:rsid w:val="00760977"/>
    <w:rsid w:val="00764D85"/>
    <w:rsid w:val="007662C9"/>
    <w:rsid w:val="00772638"/>
    <w:rsid w:val="00785965"/>
    <w:rsid w:val="007956A3"/>
    <w:rsid w:val="00797DC4"/>
    <w:rsid w:val="007B4800"/>
    <w:rsid w:val="007B5199"/>
    <w:rsid w:val="007C2D6E"/>
    <w:rsid w:val="007C6FB0"/>
    <w:rsid w:val="007D05EA"/>
    <w:rsid w:val="007D4BBC"/>
    <w:rsid w:val="007E3F0A"/>
    <w:rsid w:val="007E5523"/>
    <w:rsid w:val="007E6371"/>
    <w:rsid w:val="007E71E9"/>
    <w:rsid w:val="007F4EDF"/>
    <w:rsid w:val="00800441"/>
    <w:rsid w:val="00807E9E"/>
    <w:rsid w:val="008176D2"/>
    <w:rsid w:val="0082296D"/>
    <w:rsid w:val="00826ADC"/>
    <w:rsid w:val="0083449B"/>
    <w:rsid w:val="00850B8C"/>
    <w:rsid w:val="00855B15"/>
    <w:rsid w:val="00875E57"/>
    <w:rsid w:val="00877D7B"/>
    <w:rsid w:val="00882D73"/>
    <w:rsid w:val="00890761"/>
    <w:rsid w:val="00894BD2"/>
    <w:rsid w:val="008C2AB2"/>
    <w:rsid w:val="008E1E44"/>
    <w:rsid w:val="00922BD3"/>
    <w:rsid w:val="00931BE8"/>
    <w:rsid w:val="009343A7"/>
    <w:rsid w:val="00942F58"/>
    <w:rsid w:val="00946711"/>
    <w:rsid w:val="00947E8C"/>
    <w:rsid w:val="00960994"/>
    <w:rsid w:val="0096202C"/>
    <w:rsid w:val="009625F2"/>
    <w:rsid w:val="00975071"/>
    <w:rsid w:val="0097782C"/>
    <w:rsid w:val="00992070"/>
    <w:rsid w:val="0099294E"/>
    <w:rsid w:val="00993822"/>
    <w:rsid w:val="009A2FD1"/>
    <w:rsid w:val="009A3508"/>
    <w:rsid w:val="009C35F1"/>
    <w:rsid w:val="009C3F98"/>
    <w:rsid w:val="009D70CB"/>
    <w:rsid w:val="009D741B"/>
    <w:rsid w:val="009D7D08"/>
    <w:rsid w:val="009E0AC4"/>
    <w:rsid w:val="009E1EB6"/>
    <w:rsid w:val="009E3922"/>
    <w:rsid w:val="00A12027"/>
    <w:rsid w:val="00A20BE8"/>
    <w:rsid w:val="00A27EBD"/>
    <w:rsid w:val="00A31549"/>
    <w:rsid w:val="00A45122"/>
    <w:rsid w:val="00A5207F"/>
    <w:rsid w:val="00A529F9"/>
    <w:rsid w:val="00A55C8C"/>
    <w:rsid w:val="00A7201E"/>
    <w:rsid w:val="00A87B34"/>
    <w:rsid w:val="00A87CD7"/>
    <w:rsid w:val="00A87DA1"/>
    <w:rsid w:val="00A93A48"/>
    <w:rsid w:val="00AA0CFD"/>
    <w:rsid w:val="00AA31ED"/>
    <w:rsid w:val="00AA609C"/>
    <w:rsid w:val="00AB63C7"/>
    <w:rsid w:val="00AC4891"/>
    <w:rsid w:val="00AE3C6B"/>
    <w:rsid w:val="00AE7821"/>
    <w:rsid w:val="00AF0A29"/>
    <w:rsid w:val="00AF3A10"/>
    <w:rsid w:val="00B046F4"/>
    <w:rsid w:val="00B04E45"/>
    <w:rsid w:val="00B14641"/>
    <w:rsid w:val="00B16D68"/>
    <w:rsid w:val="00B4620F"/>
    <w:rsid w:val="00B47719"/>
    <w:rsid w:val="00B53CB7"/>
    <w:rsid w:val="00B7297E"/>
    <w:rsid w:val="00B766B2"/>
    <w:rsid w:val="00B844C2"/>
    <w:rsid w:val="00B8530E"/>
    <w:rsid w:val="00B91A77"/>
    <w:rsid w:val="00BA3AE1"/>
    <w:rsid w:val="00BB0396"/>
    <w:rsid w:val="00BB2748"/>
    <w:rsid w:val="00BB4F2E"/>
    <w:rsid w:val="00BC1261"/>
    <w:rsid w:val="00BC31F3"/>
    <w:rsid w:val="00BD36B5"/>
    <w:rsid w:val="00BF5254"/>
    <w:rsid w:val="00C115AC"/>
    <w:rsid w:val="00C25DA5"/>
    <w:rsid w:val="00C71037"/>
    <w:rsid w:val="00C768B7"/>
    <w:rsid w:val="00C94748"/>
    <w:rsid w:val="00CA152B"/>
    <w:rsid w:val="00CB3A6A"/>
    <w:rsid w:val="00CB76D3"/>
    <w:rsid w:val="00CD609B"/>
    <w:rsid w:val="00CE46A0"/>
    <w:rsid w:val="00CF47ED"/>
    <w:rsid w:val="00CF7409"/>
    <w:rsid w:val="00D0364D"/>
    <w:rsid w:val="00D103A6"/>
    <w:rsid w:val="00D14777"/>
    <w:rsid w:val="00D176D6"/>
    <w:rsid w:val="00D26C5E"/>
    <w:rsid w:val="00D37023"/>
    <w:rsid w:val="00D37D98"/>
    <w:rsid w:val="00D40BA5"/>
    <w:rsid w:val="00D500EA"/>
    <w:rsid w:val="00D5406C"/>
    <w:rsid w:val="00D5610E"/>
    <w:rsid w:val="00D63E04"/>
    <w:rsid w:val="00D80EE5"/>
    <w:rsid w:val="00D83C7C"/>
    <w:rsid w:val="00DA1AA9"/>
    <w:rsid w:val="00DA36C8"/>
    <w:rsid w:val="00DB766C"/>
    <w:rsid w:val="00DC73F8"/>
    <w:rsid w:val="00DD7FEA"/>
    <w:rsid w:val="00DF36A1"/>
    <w:rsid w:val="00DF3787"/>
    <w:rsid w:val="00E04B23"/>
    <w:rsid w:val="00E1189D"/>
    <w:rsid w:val="00E211AE"/>
    <w:rsid w:val="00E25797"/>
    <w:rsid w:val="00E3749A"/>
    <w:rsid w:val="00E627DF"/>
    <w:rsid w:val="00E767A4"/>
    <w:rsid w:val="00E7682D"/>
    <w:rsid w:val="00EB49D6"/>
    <w:rsid w:val="00EB659F"/>
    <w:rsid w:val="00EC4E23"/>
    <w:rsid w:val="00ED2623"/>
    <w:rsid w:val="00EE0BB0"/>
    <w:rsid w:val="00EE53B6"/>
    <w:rsid w:val="00EF736A"/>
    <w:rsid w:val="00F0047C"/>
    <w:rsid w:val="00F119C0"/>
    <w:rsid w:val="00F2150A"/>
    <w:rsid w:val="00F325CE"/>
    <w:rsid w:val="00F42BC7"/>
    <w:rsid w:val="00F62A9F"/>
    <w:rsid w:val="00F80397"/>
    <w:rsid w:val="00F8193D"/>
    <w:rsid w:val="00F83989"/>
    <w:rsid w:val="00FC2D22"/>
    <w:rsid w:val="00FF081C"/>
    <w:rsid w:val="00FF2DA4"/>
    <w:rsid w:val="00FF4A01"/>
    <w:rsid w:val="00FF55DC"/>
    <w:rsid w:val="00FF6A2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DC4"/>
    <w:pPr>
      <w:widowControl w:val="0"/>
      <w:autoSpaceDN w:val="0"/>
      <w:adjustRightInd w:val="0"/>
      <w:spacing w:after="20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rsid w:val="000321BA"/>
    <w:pPr>
      <w:keepNext/>
      <w:spacing w:before="240" w:after="120"/>
    </w:pPr>
    <w:rPr>
      <w:rFonts w:ascii="Arial" w:eastAsia="MS Mincho" w:hAnsi="Arial" w:cs="Arial"/>
      <w:sz w:val="28"/>
      <w:szCs w:val="28"/>
    </w:rPr>
  </w:style>
  <w:style w:type="paragraph" w:styleId="Textkrper">
    <w:name w:val="Body Text"/>
    <w:basedOn w:val="Standard"/>
    <w:link w:val="TextkrperZchn"/>
    <w:uiPriority w:val="99"/>
    <w:rsid w:val="000321BA"/>
    <w:pPr>
      <w:spacing w:after="120"/>
    </w:pPr>
  </w:style>
  <w:style w:type="character" w:customStyle="1" w:styleId="TextkrperZchn">
    <w:name w:val="Textkörper Zchn"/>
    <w:link w:val="Textkrper"/>
    <w:uiPriority w:val="99"/>
    <w:semiHidden/>
    <w:locked/>
    <w:rsid w:val="000321BA"/>
    <w:rPr>
      <w:rFonts w:eastAsia="Times New Roman" w:cs="Times New Roman"/>
      <w:sz w:val="24"/>
      <w:szCs w:val="24"/>
      <w:lang w:val="de-AT"/>
    </w:rPr>
  </w:style>
  <w:style w:type="paragraph" w:styleId="Liste">
    <w:name w:val="List"/>
    <w:basedOn w:val="Textkrper"/>
    <w:uiPriority w:val="99"/>
    <w:rsid w:val="000321BA"/>
  </w:style>
  <w:style w:type="paragraph" w:styleId="Beschriftung">
    <w:name w:val="caption"/>
    <w:basedOn w:val="Standard"/>
    <w:uiPriority w:val="99"/>
    <w:qFormat/>
    <w:rsid w:val="000321BA"/>
    <w:pPr>
      <w:spacing w:before="120" w:after="120"/>
    </w:pPr>
    <w:rPr>
      <w:i/>
      <w:iCs/>
    </w:rPr>
  </w:style>
  <w:style w:type="paragraph" w:customStyle="1" w:styleId="Index">
    <w:name w:val="Index"/>
    <w:basedOn w:val="Standard"/>
    <w:uiPriority w:val="99"/>
    <w:rsid w:val="000321BA"/>
  </w:style>
  <w:style w:type="paragraph" w:styleId="Titel">
    <w:name w:val="Title"/>
    <w:basedOn w:val="Heading"/>
    <w:next w:val="Untertitel"/>
    <w:link w:val="TitelZchn"/>
    <w:uiPriority w:val="99"/>
    <w:qFormat/>
    <w:rsid w:val="000321BA"/>
    <w:pPr>
      <w:jc w:val="center"/>
    </w:pPr>
    <w:rPr>
      <w:rFonts w:ascii="Cambria" w:eastAsia="Times New Roman" w:hAnsi="Cambria" w:cs="Times New Roman"/>
      <w:b/>
      <w:bCs/>
      <w:kern w:val="28"/>
      <w:sz w:val="32"/>
      <w:szCs w:val="32"/>
    </w:rPr>
  </w:style>
  <w:style w:type="character" w:customStyle="1" w:styleId="TitelZchn">
    <w:name w:val="Titel Zchn"/>
    <w:link w:val="Titel"/>
    <w:uiPriority w:val="99"/>
    <w:locked/>
    <w:rsid w:val="000321BA"/>
    <w:rPr>
      <w:rFonts w:ascii="Cambria" w:eastAsia="Times New Roman" w:hAnsi="Cambria" w:cs="Cambria"/>
      <w:b/>
      <w:bCs/>
      <w:kern w:val="28"/>
      <w:sz w:val="32"/>
      <w:szCs w:val="32"/>
      <w:lang w:val="de-AT"/>
    </w:rPr>
  </w:style>
  <w:style w:type="paragraph" w:styleId="Untertitel">
    <w:name w:val="Subtitle"/>
    <w:basedOn w:val="Heading"/>
    <w:next w:val="Textkrper"/>
    <w:link w:val="UntertitelZchn"/>
    <w:uiPriority w:val="99"/>
    <w:qFormat/>
    <w:rsid w:val="000321BA"/>
    <w:pPr>
      <w:jc w:val="center"/>
    </w:pPr>
    <w:rPr>
      <w:rFonts w:ascii="Cambria" w:eastAsia="Times New Roman" w:hAnsi="Cambria" w:cs="Times New Roman"/>
      <w:sz w:val="24"/>
      <w:szCs w:val="24"/>
    </w:rPr>
  </w:style>
  <w:style w:type="character" w:customStyle="1" w:styleId="UntertitelZchn">
    <w:name w:val="Untertitel Zchn"/>
    <w:link w:val="Untertitel"/>
    <w:uiPriority w:val="99"/>
    <w:locked/>
    <w:rsid w:val="000321BA"/>
    <w:rPr>
      <w:rFonts w:ascii="Cambria" w:eastAsia="Times New Roman" w:hAnsi="Cambria" w:cs="Cambria"/>
      <w:sz w:val="24"/>
      <w:szCs w:val="24"/>
      <w:lang w:val="de-AT"/>
    </w:rPr>
  </w:style>
  <w:style w:type="paragraph" w:customStyle="1" w:styleId="HorizontalLine">
    <w:name w:val="Horizontal Line"/>
    <w:basedOn w:val="Standard"/>
    <w:next w:val="Textkrper"/>
    <w:uiPriority w:val="99"/>
    <w:rsid w:val="000321BA"/>
    <w:pPr>
      <w:pBdr>
        <w:bottom w:val="double" w:sz="6" w:space="0" w:color="808080"/>
      </w:pBdr>
      <w:spacing w:after="283"/>
    </w:pPr>
    <w:rPr>
      <w:sz w:val="12"/>
      <w:szCs w:val="12"/>
    </w:rPr>
  </w:style>
  <w:style w:type="character" w:customStyle="1" w:styleId="BulletSymbols">
    <w:name w:val="Bullet Symbols"/>
    <w:uiPriority w:val="99"/>
    <w:rsid w:val="000321BA"/>
    <w:rPr>
      <w:rFonts w:ascii="OpenSymbol" w:hAnsi="OpenSymbol"/>
      <w:lang w:val="de-AT"/>
    </w:rPr>
  </w:style>
  <w:style w:type="character" w:customStyle="1" w:styleId="NumberingSymbols">
    <w:name w:val="Numbering Symbols"/>
    <w:uiPriority w:val="99"/>
    <w:rsid w:val="000321BA"/>
    <w:rPr>
      <w:rFonts w:eastAsia="Times New Roman"/>
      <w:lang w:val="de-AT"/>
    </w:rPr>
  </w:style>
  <w:style w:type="character" w:customStyle="1" w:styleId="Internetlink">
    <w:name w:val="Internet link"/>
    <w:uiPriority w:val="99"/>
    <w:rsid w:val="000321BA"/>
    <w:rPr>
      <w:rFonts w:eastAsia="Times New Roman"/>
      <w:color w:val="000080"/>
      <w:u w:val="single"/>
    </w:rPr>
  </w:style>
  <w:style w:type="character" w:styleId="Fett">
    <w:name w:val="Strong"/>
    <w:uiPriority w:val="99"/>
    <w:qFormat/>
    <w:locked/>
    <w:rsid w:val="007E71E9"/>
    <w:rPr>
      <w:rFonts w:cs="Times New Roman"/>
      <w:b/>
      <w:bCs/>
    </w:rPr>
  </w:style>
  <w:style w:type="character" w:customStyle="1" w:styleId="stil2">
    <w:name w:val="stil2"/>
    <w:uiPriority w:val="99"/>
    <w:rsid w:val="000C7582"/>
    <w:rPr>
      <w:rFonts w:cs="Times New Roman"/>
    </w:rPr>
  </w:style>
  <w:style w:type="paragraph" w:styleId="Listenabsatz">
    <w:name w:val="List Paragraph"/>
    <w:basedOn w:val="Standard"/>
    <w:uiPriority w:val="34"/>
    <w:qFormat/>
    <w:rsid w:val="00826ADC"/>
    <w:pPr>
      <w:ind w:left="708"/>
    </w:pPr>
  </w:style>
  <w:style w:type="character" w:styleId="Hyperlink">
    <w:name w:val="Hyperlink"/>
    <w:unhideWhenUsed/>
    <w:rsid w:val="00AC4891"/>
    <w:rPr>
      <w:color w:val="0000FF"/>
      <w:u w:val="single"/>
    </w:rPr>
  </w:style>
  <w:style w:type="paragraph" w:styleId="Sprechblasentext">
    <w:name w:val="Balloon Text"/>
    <w:basedOn w:val="Standard"/>
    <w:link w:val="SprechblasentextZchn"/>
    <w:uiPriority w:val="99"/>
    <w:semiHidden/>
    <w:unhideWhenUsed/>
    <w:rsid w:val="003411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1110"/>
    <w:rPr>
      <w:rFonts w:ascii="Tahoma" w:hAnsi="Tahoma" w:cs="Tahoma"/>
      <w:sz w:val="16"/>
      <w:szCs w:val="16"/>
    </w:rPr>
  </w:style>
  <w:style w:type="character" w:styleId="BesuchterHyperlink">
    <w:name w:val="FollowedHyperlink"/>
    <w:basedOn w:val="Absatz-Standardschriftart"/>
    <w:uiPriority w:val="99"/>
    <w:semiHidden/>
    <w:unhideWhenUsed/>
    <w:rsid w:val="001F3F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454359">
      <w:marLeft w:val="0"/>
      <w:marRight w:val="0"/>
      <w:marTop w:val="0"/>
      <w:marBottom w:val="0"/>
      <w:divBdr>
        <w:top w:val="none" w:sz="0" w:space="0" w:color="auto"/>
        <w:left w:val="none" w:sz="0" w:space="0" w:color="auto"/>
        <w:bottom w:val="none" w:sz="0" w:space="0" w:color="auto"/>
        <w:right w:val="none" w:sz="0" w:space="0" w:color="auto"/>
      </w:divBdr>
    </w:div>
    <w:div w:id="11461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sp.eduhi.a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9614-D214-4558-93E3-615EF15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LandesARGE – BSP: Besprechung am LSR – Erwachsenenbildungsraum (EG)</vt:lpstr>
    </vt:vector>
  </TitlesOfParts>
  <Company>HP</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LandesARGE – BSP: Besprechung am LSR – Erwachsenenbildungsraum (EG)</dc:title>
  <dc:creator>Martin Leitner</dc:creator>
  <cp:lastModifiedBy>Klimo</cp:lastModifiedBy>
  <cp:revision>7</cp:revision>
  <cp:lastPrinted>2021-09-28T10:22:00Z</cp:lastPrinted>
  <dcterms:created xsi:type="dcterms:W3CDTF">2021-09-09T11:27:00Z</dcterms:created>
  <dcterms:modified xsi:type="dcterms:W3CDTF">2022-07-18T15:10:00Z</dcterms:modified>
</cp:coreProperties>
</file>